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9F" w:rsidRDefault="0006499F" w:rsidP="0006499F">
      <w:pPr>
        <w:spacing w:after="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b/>
          <w:iCs/>
          <w:sz w:val="24"/>
          <w:szCs w:val="24"/>
          <w:shd w:val="clear" w:color="auto" w:fill="FFFFFF"/>
          <w:lang w:eastAsia="pl-PL"/>
        </w:rPr>
        <w:tab/>
      </w:r>
      <w:r>
        <w:rPr>
          <w:rFonts w:ascii="Arial" w:eastAsia="Times New Roman" w:hAnsi="Arial" w:cs="Arial"/>
          <w:iCs/>
          <w:sz w:val="24"/>
          <w:szCs w:val="24"/>
          <w:shd w:val="clear" w:color="auto" w:fill="FFFFFF"/>
          <w:lang w:eastAsia="pl-PL"/>
        </w:rPr>
        <w:t xml:space="preserve"> „</w:t>
      </w:r>
      <w:r w:rsidR="00D94106" w:rsidRPr="0006499F">
        <w:rPr>
          <w:rFonts w:ascii="Arial" w:eastAsia="Times New Roman" w:hAnsi="Arial" w:cs="Arial"/>
          <w:iCs/>
          <w:sz w:val="24"/>
          <w:szCs w:val="24"/>
          <w:shd w:val="clear" w:color="auto" w:fill="FFFFFF"/>
          <w:lang w:eastAsia="pl-PL"/>
        </w:rPr>
        <w:t>Janko Muzykant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” </w:t>
      </w:r>
      <w:r w:rsidR="00D94106" w:rsidRPr="00D94106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jest nowelą, którą w twórczości Sienkiewicza możemy przyporządkować do kręgu utworów </w:t>
      </w:r>
      <w:r w:rsidR="006B7199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br/>
      </w:r>
      <w:r w:rsidR="00D94106" w:rsidRPr="00D94106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o tematyce ludowej z bohaterem dziecięcym. </w:t>
      </w:r>
    </w:p>
    <w:p w:rsidR="00D94106" w:rsidRPr="00D94106" w:rsidRDefault="0006499F" w:rsidP="0006499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ab/>
      </w:r>
      <w:r w:rsidR="00D94106" w:rsidRPr="00D94106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W utworze z łatwością odnajdujemy cechy charakterystyczne dla tego gatunku. Ograniczono w nim wątki poboczne, nie ma żadnych wyraziście zarysowanych bohaterów drugoplanowych. Akcja skupia się na losach bohatera tytułowego i na motywie przewodnim, którym jest miłość do muzyki, wyrażająca się przez chęć posiadania skrzypiec. </w:t>
      </w:r>
    </w:p>
    <w:p w:rsidR="0006499F" w:rsidRDefault="0006499F" w:rsidP="0006499F">
      <w:pPr>
        <w:spacing w:after="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ab/>
      </w:r>
      <w:r w:rsidR="00D94106" w:rsidRPr="0080201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W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="00D94106" w:rsidRPr="0080201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 </w:t>
      </w:r>
      <w:r w:rsidR="00802014" w:rsidRPr="0006499F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„</w:t>
      </w:r>
      <w:r w:rsidR="00D94106" w:rsidRPr="0006499F">
        <w:rPr>
          <w:rFonts w:ascii="Arial" w:eastAsia="Times New Roman" w:hAnsi="Arial" w:cs="Arial"/>
          <w:iCs/>
          <w:sz w:val="24"/>
          <w:szCs w:val="24"/>
          <w:shd w:val="clear" w:color="auto" w:fill="FFFFFF"/>
          <w:lang w:eastAsia="pl-PL"/>
        </w:rPr>
        <w:t>Janku Muzykancie</w:t>
      </w:r>
      <w:r w:rsidR="00802014" w:rsidRPr="0006499F">
        <w:rPr>
          <w:rFonts w:ascii="Arial" w:eastAsia="Times New Roman" w:hAnsi="Arial" w:cs="Arial"/>
          <w:iCs/>
          <w:sz w:val="24"/>
          <w:szCs w:val="24"/>
          <w:shd w:val="clear" w:color="auto" w:fill="FFFFFF"/>
          <w:lang w:eastAsia="pl-PL"/>
        </w:rPr>
        <w:t>”</w:t>
      </w:r>
      <w:r w:rsidR="00802014" w:rsidRPr="00802014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  <w:lang w:eastAsia="pl-PL"/>
        </w:rPr>
        <w:t xml:space="preserve"> </w:t>
      </w:r>
      <w:r w:rsidR="00D94106" w:rsidRPr="0080201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 możemy zauważyć charakterystyczne elementy budowy klasycznej noweli, która jest połączona z formą małej </w:t>
      </w:r>
      <w:r w:rsidR="00D94106" w:rsidRPr="0006499F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l-PL"/>
        </w:rPr>
        <w:t>biografii</w:t>
      </w:r>
      <w:r w:rsidR="00D94106" w:rsidRPr="0080201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głównego bohatera – poznajemy historię jego życia od narodzin </w:t>
      </w:r>
      <w:r w:rsidR="00802014" w:rsidRPr="0080201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br/>
      </w:r>
      <w:r w:rsidR="00D94106" w:rsidRPr="0080201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aż do śmierci. </w:t>
      </w:r>
    </w:p>
    <w:p w:rsidR="0032127E" w:rsidRDefault="0006499F" w:rsidP="0006499F">
      <w:pPr>
        <w:spacing w:after="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ab/>
      </w:r>
      <w:r w:rsidR="00D94106" w:rsidRPr="0006499F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l-PL"/>
        </w:rPr>
        <w:t>W ekspozycji utworu</w:t>
      </w:r>
      <w:r w:rsidR="00D94106" w:rsidRPr="0080201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opisano okoliczności narodzin chłopca, z których dowiadujemy się o jego słabowitości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br/>
      </w:r>
      <w:r w:rsidR="00D94106" w:rsidRPr="0080201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i odmienności. </w:t>
      </w:r>
      <w:r w:rsidR="00D94106" w:rsidRPr="0006499F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l-PL"/>
        </w:rPr>
        <w:t>W zawiązaniu akcji</w:t>
      </w:r>
      <w:r w:rsidR="00D94106" w:rsidRPr="0080201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przedstawiono zamiłowanie Janka do muzyki i negatywny stosunek ludzi we wsi do tej pasji. </w:t>
      </w:r>
      <w:r w:rsidR="00D94106" w:rsidRPr="0006499F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l-PL"/>
        </w:rPr>
        <w:t>Punktem kulminacyjnym</w:t>
      </w:r>
      <w:r w:rsidR="00D94106" w:rsidRPr="0080201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noweli jest włamanie się do dworu i kara wymierzona Jankowi przez Stacha. </w:t>
      </w:r>
      <w:r w:rsidR="00D94106" w:rsidRPr="0006499F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l-PL"/>
        </w:rPr>
        <w:t>Rozwiązaniem</w:t>
      </w:r>
      <w:r w:rsidR="00D94106" w:rsidRPr="0080201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akcji jest konanie Janka. </w:t>
      </w:r>
      <w:r w:rsidR="00D94106" w:rsidRPr="0006499F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l-PL"/>
        </w:rPr>
        <w:t>Zakończenie</w:t>
      </w:r>
      <w:r w:rsidR="00D94106" w:rsidRPr="0080201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utworu ma formę epilogu, który pozornie nie łączy się z treścią utworu, ale stanowi rodzaj celnego ironicznego komentarza do przedstawionej historii.</w:t>
      </w:r>
    </w:p>
    <w:p w:rsidR="00EC5A1C" w:rsidRDefault="00EC5A1C" w:rsidP="00802014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</w:p>
    <w:p w:rsidR="00802014" w:rsidRPr="00802014" w:rsidRDefault="00802014" w:rsidP="0080201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802014" w:rsidRPr="00802014" w:rsidSect="00802014">
      <w:pgSz w:w="16838" w:h="11906" w:orient="landscape"/>
      <w:pgMar w:top="567" w:right="720" w:bottom="567" w:left="720" w:header="709" w:footer="709" w:gutter="0"/>
      <w:cols w:num="2" w:space="247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94106"/>
    <w:rsid w:val="0006499F"/>
    <w:rsid w:val="0018381E"/>
    <w:rsid w:val="0032127E"/>
    <w:rsid w:val="0043275F"/>
    <w:rsid w:val="006B7199"/>
    <w:rsid w:val="00700C4B"/>
    <w:rsid w:val="00802014"/>
    <w:rsid w:val="00C42397"/>
    <w:rsid w:val="00D94106"/>
    <w:rsid w:val="00EC5A1C"/>
    <w:rsid w:val="00FA3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2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7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10</cp:revision>
  <dcterms:created xsi:type="dcterms:W3CDTF">2018-12-02T20:12:00Z</dcterms:created>
  <dcterms:modified xsi:type="dcterms:W3CDTF">2020-05-05T14:30:00Z</dcterms:modified>
</cp:coreProperties>
</file>